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>О внесении изменени</w:t>
      </w:r>
      <w:r w:rsidR="00974DE1">
        <w:rPr>
          <w:szCs w:val="28"/>
        </w:rPr>
        <w:t>я</w:t>
      </w:r>
      <w:r w:rsidRPr="0047443E">
        <w:rPr>
          <w:szCs w:val="28"/>
        </w:rPr>
        <w:t xml:space="preserve">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 w:rsidR="00974DE1">
        <w:rPr>
          <w:szCs w:val="28"/>
        </w:rPr>
        <w:t>7</w:t>
      </w:r>
      <w:r w:rsidRPr="0047443E">
        <w:rPr>
          <w:szCs w:val="28"/>
        </w:rPr>
        <w:t>.12.20</w:t>
      </w:r>
      <w:r w:rsidR="006D5D58">
        <w:rPr>
          <w:szCs w:val="28"/>
        </w:rPr>
        <w:t>2</w:t>
      </w:r>
      <w:r w:rsidR="00974DE1">
        <w:rPr>
          <w:szCs w:val="28"/>
        </w:rPr>
        <w:t>1</w:t>
      </w:r>
      <w:r w:rsidRPr="0047443E">
        <w:rPr>
          <w:szCs w:val="28"/>
        </w:rPr>
        <w:t xml:space="preserve"> № 5</w:t>
      </w:r>
      <w:r w:rsidR="00974DE1">
        <w:rPr>
          <w:szCs w:val="28"/>
        </w:rPr>
        <w:t>86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974DE1">
        <w:rPr>
          <w:szCs w:val="28"/>
        </w:rPr>
        <w:t>2</w:t>
      </w:r>
      <w:r w:rsidRPr="0047443E">
        <w:rPr>
          <w:szCs w:val="28"/>
        </w:rPr>
        <w:t xml:space="preserve"> год 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974DE1">
        <w:rPr>
          <w:szCs w:val="28"/>
        </w:rPr>
        <w:t>3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974DE1">
        <w:rPr>
          <w:szCs w:val="28"/>
        </w:rPr>
        <w:t>4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:rsidR="000C2EE3" w:rsidRDefault="00DC66E0" w:rsidP="00F0137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Настоящий </w:t>
      </w:r>
      <w:r w:rsidR="00FB0CD4">
        <w:rPr>
          <w:szCs w:val="28"/>
        </w:rPr>
        <w:t xml:space="preserve">Проект постановления </w:t>
      </w:r>
      <w:r w:rsidR="00F01379">
        <w:rPr>
          <w:szCs w:val="28"/>
        </w:rPr>
        <w:t xml:space="preserve">разработан на основании статьи 81 Федерального закона </w:t>
      </w:r>
      <w:r w:rsidR="00F01379">
        <w:t>от 21.11.2011 № 323-ФЗ «Об основах охраны здоровья граждан в Российской Федерации» в целях</w:t>
      </w:r>
      <w:r w:rsidR="00FB0CD4">
        <w:rPr>
          <w:szCs w:val="28"/>
        </w:rPr>
        <w:t xml:space="preserve"> </w:t>
      </w:r>
      <w:r w:rsidR="00F01379">
        <w:rPr>
          <w:szCs w:val="28"/>
        </w:rPr>
        <w:t xml:space="preserve">приведения </w:t>
      </w:r>
      <w:r w:rsidR="00B06B71">
        <w:rPr>
          <w:szCs w:val="28"/>
        </w:rPr>
        <w:t xml:space="preserve">отдельных </w:t>
      </w:r>
      <w:r w:rsidR="00F01379">
        <w:rPr>
          <w:szCs w:val="28"/>
        </w:rPr>
        <w:t xml:space="preserve">положений  </w:t>
      </w:r>
      <w:r w:rsidR="00F01379" w:rsidRPr="0047443E">
        <w:rPr>
          <w:szCs w:val="28"/>
        </w:rPr>
        <w:t xml:space="preserve">Территориальной программы государственных гарантий бесплатного оказания гражданам </w:t>
      </w:r>
      <w:r w:rsidR="00F01379">
        <w:rPr>
          <w:szCs w:val="28"/>
        </w:rPr>
        <w:t>м</w:t>
      </w:r>
      <w:r w:rsidR="00F01379" w:rsidRPr="0047443E">
        <w:rPr>
          <w:szCs w:val="28"/>
        </w:rPr>
        <w:t>едицинской помощи на территории Камчатского края на 20</w:t>
      </w:r>
      <w:r w:rsidR="00F01379">
        <w:rPr>
          <w:szCs w:val="28"/>
        </w:rPr>
        <w:t>2</w:t>
      </w:r>
      <w:r w:rsidR="00974DE1">
        <w:rPr>
          <w:szCs w:val="28"/>
        </w:rPr>
        <w:t>2</w:t>
      </w:r>
      <w:r w:rsidR="00F01379" w:rsidRPr="0047443E">
        <w:rPr>
          <w:szCs w:val="28"/>
        </w:rPr>
        <w:t xml:space="preserve"> год</w:t>
      </w:r>
      <w:r w:rsidR="00F01379">
        <w:rPr>
          <w:szCs w:val="28"/>
        </w:rPr>
        <w:t xml:space="preserve"> и </w:t>
      </w:r>
      <w:r w:rsidR="00F01379" w:rsidRPr="0047443E">
        <w:rPr>
          <w:szCs w:val="28"/>
        </w:rPr>
        <w:t>на плановый период 20</w:t>
      </w:r>
      <w:r w:rsidR="00F01379">
        <w:rPr>
          <w:szCs w:val="28"/>
        </w:rPr>
        <w:t>2</w:t>
      </w:r>
      <w:r w:rsidR="00974DE1">
        <w:rPr>
          <w:szCs w:val="28"/>
        </w:rPr>
        <w:t>3</w:t>
      </w:r>
      <w:r w:rsidR="00F01379" w:rsidRPr="0047443E">
        <w:rPr>
          <w:szCs w:val="28"/>
        </w:rPr>
        <w:t xml:space="preserve"> и 20</w:t>
      </w:r>
      <w:r w:rsidR="00F01379">
        <w:rPr>
          <w:szCs w:val="28"/>
        </w:rPr>
        <w:t>2</w:t>
      </w:r>
      <w:r w:rsidR="00974DE1">
        <w:rPr>
          <w:szCs w:val="28"/>
        </w:rPr>
        <w:t>4</w:t>
      </w:r>
      <w:r w:rsidR="00F01379" w:rsidRPr="0047443E">
        <w:rPr>
          <w:szCs w:val="28"/>
        </w:rPr>
        <w:t xml:space="preserve"> годо</w:t>
      </w:r>
      <w:r w:rsidR="00F01379">
        <w:rPr>
          <w:szCs w:val="28"/>
        </w:rPr>
        <w:t>в, утвержденной постановлением Правительства Камчатского края от 2</w:t>
      </w:r>
      <w:r w:rsidR="00974DE1">
        <w:rPr>
          <w:szCs w:val="28"/>
        </w:rPr>
        <w:t>7</w:t>
      </w:r>
      <w:r w:rsidR="00F01379">
        <w:rPr>
          <w:szCs w:val="28"/>
        </w:rPr>
        <w:t>.12.202</w:t>
      </w:r>
      <w:r w:rsidR="00974DE1">
        <w:rPr>
          <w:szCs w:val="28"/>
        </w:rPr>
        <w:t>1</w:t>
      </w:r>
      <w:r w:rsidR="00F01379">
        <w:rPr>
          <w:szCs w:val="28"/>
        </w:rPr>
        <w:t xml:space="preserve"> № 5</w:t>
      </w:r>
      <w:r w:rsidR="00974DE1">
        <w:rPr>
          <w:szCs w:val="28"/>
        </w:rPr>
        <w:t>86</w:t>
      </w:r>
      <w:r w:rsidR="00F01379">
        <w:rPr>
          <w:szCs w:val="28"/>
        </w:rPr>
        <w:t>-П</w:t>
      </w:r>
      <w:r w:rsidR="009A7423">
        <w:rPr>
          <w:szCs w:val="28"/>
        </w:rPr>
        <w:t xml:space="preserve"> (далее – Территориальная программа)</w:t>
      </w:r>
      <w:r w:rsidR="005D07AE">
        <w:rPr>
          <w:szCs w:val="28"/>
        </w:rPr>
        <w:t>,</w:t>
      </w:r>
      <w:r w:rsidR="00F01379">
        <w:rPr>
          <w:szCs w:val="28"/>
        </w:rPr>
        <w:t xml:space="preserve"> в соответствие с постановлением Правительства Российской Федерации от </w:t>
      </w:r>
      <w:r w:rsidR="00B06B71">
        <w:rPr>
          <w:szCs w:val="28"/>
        </w:rPr>
        <w:t>2</w:t>
      </w:r>
      <w:r w:rsidR="009A7423">
        <w:rPr>
          <w:szCs w:val="28"/>
        </w:rPr>
        <w:t>8</w:t>
      </w:r>
      <w:r w:rsidR="00F01379">
        <w:rPr>
          <w:szCs w:val="28"/>
        </w:rPr>
        <w:t>.</w:t>
      </w:r>
      <w:r w:rsidR="009A7423">
        <w:rPr>
          <w:szCs w:val="28"/>
        </w:rPr>
        <w:t>12</w:t>
      </w:r>
      <w:r w:rsidR="00F01379">
        <w:rPr>
          <w:szCs w:val="28"/>
        </w:rPr>
        <w:t>.202</w:t>
      </w:r>
      <w:r w:rsidR="009A7423">
        <w:rPr>
          <w:szCs w:val="28"/>
        </w:rPr>
        <w:t>1</w:t>
      </w:r>
      <w:r w:rsidR="00F01379">
        <w:rPr>
          <w:szCs w:val="28"/>
        </w:rPr>
        <w:t xml:space="preserve"> № </w:t>
      </w:r>
      <w:r w:rsidR="009A7423">
        <w:rPr>
          <w:szCs w:val="28"/>
        </w:rPr>
        <w:t>2505</w:t>
      </w:r>
      <w:r w:rsidR="00F01379">
        <w:rPr>
          <w:szCs w:val="28"/>
        </w:rPr>
        <w:t xml:space="preserve"> «О Программ</w:t>
      </w:r>
      <w:r w:rsidR="009A7423">
        <w:rPr>
          <w:szCs w:val="28"/>
        </w:rPr>
        <w:t>е</w:t>
      </w:r>
      <w:r w:rsidR="00F01379">
        <w:rPr>
          <w:szCs w:val="28"/>
        </w:rPr>
        <w:t xml:space="preserve"> государственных гарантий бесплатного оказания гражданам медицинской помощи на 2</w:t>
      </w:r>
      <w:r w:rsidR="00974DE1">
        <w:rPr>
          <w:szCs w:val="28"/>
        </w:rPr>
        <w:t>0</w:t>
      </w:r>
      <w:r w:rsidR="00F01379">
        <w:rPr>
          <w:szCs w:val="28"/>
        </w:rPr>
        <w:t>2</w:t>
      </w:r>
      <w:r w:rsidR="00974DE1">
        <w:rPr>
          <w:szCs w:val="28"/>
        </w:rPr>
        <w:t>2</w:t>
      </w:r>
      <w:r w:rsidR="00F01379">
        <w:rPr>
          <w:szCs w:val="28"/>
        </w:rPr>
        <w:t xml:space="preserve"> год и на плановый период 202</w:t>
      </w:r>
      <w:r w:rsidR="00974DE1">
        <w:rPr>
          <w:szCs w:val="28"/>
        </w:rPr>
        <w:t>3</w:t>
      </w:r>
      <w:r w:rsidR="00F01379">
        <w:rPr>
          <w:szCs w:val="28"/>
        </w:rPr>
        <w:t xml:space="preserve"> и 202</w:t>
      </w:r>
      <w:r w:rsidR="00974DE1">
        <w:rPr>
          <w:szCs w:val="28"/>
        </w:rPr>
        <w:t>4</w:t>
      </w:r>
      <w:r w:rsidR="00F01379">
        <w:rPr>
          <w:szCs w:val="28"/>
        </w:rPr>
        <w:t xml:space="preserve"> годов»</w:t>
      </w:r>
      <w:r w:rsidR="009A7423">
        <w:rPr>
          <w:szCs w:val="28"/>
        </w:rPr>
        <w:t xml:space="preserve"> в связи с </w:t>
      </w:r>
      <w:r>
        <w:rPr>
          <w:szCs w:val="28"/>
        </w:rPr>
        <w:t xml:space="preserve">своевременной </w:t>
      </w:r>
      <w:r w:rsidR="009A7423">
        <w:rPr>
          <w:szCs w:val="28"/>
        </w:rPr>
        <w:t>работой над утверждением Территориальной программы на основании проекта Программы государственных гарантий бесплатного оказания гражданам медицинской помощи</w:t>
      </w:r>
      <w:r>
        <w:rPr>
          <w:szCs w:val="28"/>
        </w:rPr>
        <w:t xml:space="preserve"> на 2022-2024 годы</w:t>
      </w:r>
      <w:r w:rsidR="00F01379">
        <w:rPr>
          <w:szCs w:val="28"/>
        </w:rPr>
        <w:t>.</w:t>
      </w:r>
    </w:p>
    <w:p w:rsidR="008D7A81" w:rsidRDefault="009A7423" w:rsidP="00FB0CD4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t xml:space="preserve">Проектом постановления предусмотрено включение в раздел 1 Территориальной программы положения об особенностях реализации </w:t>
      </w:r>
      <w:r w:rsidR="008D7A81">
        <w:t>т</w:t>
      </w:r>
      <w:r w:rsidR="001757CE">
        <w:t>ерриториальной программы</w:t>
      </w:r>
      <w:r w:rsidR="008D7A81">
        <w:t xml:space="preserve"> обязательного медицинского страхования</w:t>
      </w:r>
      <w:r w:rsidR="001757CE">
        <w:t xml:space="preserve"> в случае установления Правительством Российской Федерации </w:t>
      </w:r>
      <w:r w:rsidR="001757CE" w:rsidRPr="003062C4">
        <w:rPr>
          <w:szCs w:val="28"/>
        </w:rPr>
        <w:t xml:space="preserve">особенностей реализации базовой программы обязательного медицинского страхования в условиях </w:t>
      </w:r>
      <w:r w:rsidR="001757CE">
        <w:rPr>
          <w:szCs w:val="28"/>
        </w:rPr>
        <w:t>чрезвычайной ситуации и (или) при возникновении угрозы распространения заболеваний, представляющих опасность для окружающих</w:t>
      </w:r>
      <w:r w:rsidR="008D7A81">
        <w:rPr>
          <w:szCs w:val="28"/>
        </w:rPr>
        <w:t>.</w:t>
      </w:r>
    </w:p>
    <w:p w:rsidR="008D7A81" w:rsidRDefault="008D7A81" w:rsidP="00FB0CD4">
      <w:pPr>
        <w:suppressAutoHyphens/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Изменения, предусмотренные Проектом постановления в разделе 4 Территориальной программы, направлены на </w:t>
      </w:r>
      <w:r w:rsidR="009A7423">
        <w:t>уточнение способов оплаты медицинской помощи</w:t>
      </w:r>
      <w:r>
        <w:t>, оказанной застрахованным лицам</w:t>
      </w:r>
      <w:r w:rsidR="009A7423">
        <w:t xml:space="preserve"> по </w:t>
      </w:r>
      <w:r>
        <w:t>т</w:t>
      </w:r>
      <w:r w:rsidR="009A7423">
        <w:t>ерриториальной программе обязательного медицинского страхования</w:t>
      </w:r>
      <w:r>
        <w:t>, в соответствии со способами оплаты медицинской помощи по базовой программе обязательного медицинского страхования</w:t>
      </w:r>
      <w:r w:rsidR="00DC66E0">
        <w:t xml:space="preserve"> на 2022-2024 годы</w:t>
      </w:r>
      <w:r>
        <w:t>.</w:t>
      </w:r>
      <w:r w:rsidR="00DC66E0">
        <w:t xml:space="preserve"> </w:t>
      </w:r>
    </w:p>
    <w:p w:rsidR="00853F86" w:rsidRDefault="008D7A81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Приложение 1 к Проекту постановления «Перечень медицинских организаций, участвующих в Территориальной программе, в том числе Территориальной программе ОМС, и перечень медицинских организаций, проводящих профилактические медицинские осмотры и диспансеризацию, в том числе углубленную диспансеризацию в 2022 году» изложено </w:t>
      </w:r>
      <w:r w:rsidR="00853F86">
        <w:t>по форме, установленной письмом Министерства здравоохранения Российской Федерации от 13.01.2022 № 11-7/И/2-275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2022-2024 годы».</w:t>
      </w:r>
      <w:r w:rsidR="006935FD">
        <w:t xml:space="preserve"> </w:t>
      </w:r>
      <w:r w:rsidR="003C6DD3">
        <w:t xml:space="preserve">Кроме того, из Перечня медицинских организаций, приведенного в приложении 1 к Территориальной программе, исключен ОБУЗ «Курский онкологический научно-клинический </w:t>
      </w:r>
      <w:r w:rsidR="003C6DD3">
        <w:lastRenderedPageBreak/>
        <w:t>центр имени Г.Е. Островерхова» комитета здравоохранения Курской области н</w:t>
      </w:r>
      <w:r w:rsidR="006935FD">
        <w:t xml:space="preserve">а основании исключения </w:t>
      </w:r>
      <w:r w:rsidR="003C6DD3">
        <w:t xml:space="preserve">его </w:t>
      </w:r>
      <w:r w:rsidR="006935FD">
        <w:t>из Реестра медицинских организаций, осуществляющих деятельность в сфере обязательного медицинского страхования, на 2022 год</w:t>
      </w:r>
      <w:r w:rsidR="003C6DD3">
        <w:t xml:space="preserve"> (письмо ТФОМС Камчатского края от 16.02.2022 </w:t>
      </w:r>
      <w:r w:rsidR="003C6DD3">
        <w:br/>
        <w:t>№ 2-37).</w:t>
      </w:r>
      <w:r w:rsidR="006935FD">
        <w:t xml:space="preserve"> </w:t>
      </w:r>
    </w:p>
    <w:p w:rsidR="006935FD" w:rsidRDefault="00853F86" w:rsidP="001078C4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>
        <w:t>В приложени</w:t>
      </w:r>
      <w:r w:rsidR="001078C4">
        <w:t>и</w:t>
      </w:r>
      <w:r>
        <w:t xml:space="preserve"> 2 к </w:t>
      </w:r>
      <w:r w:rsidR="001078C4">
        <w:t xml:space="preserve">Проекту </w:t>
      </w:r>
      <w:r w:rsidR="006935FD">
        <w:t>п</w:t>
      </w:r>
      <w:r w:rsidR="001078C4">
        <w:t>остановления</w:t>
      </w:r>
      <w:r>
        <w:t xml:space="preserve"> «</w:t>
      </w:r>
      <w:r w:rsidRPr="00A0357E">
        <w:rPr>
          <w:szCs w:val="28"/>
        </w:rPr>
        <w:t>Перечень лекарственных препаратов, отпускаемых населению</w:t>
      </w:r>
      <w:r>
        <w:rPr>
          <w:szCs w:val="28"/>
        </w:rPr>
        <w:t xml:space="preserve"> </w:t>
      </w:r>
      <w:r w:rsidRPr="00A0357E">
        <w:rPr>
          <w:szCs w:val="28"/>
        </w:rPr>
        <w:t>в соответствии с перечнем групп населения</w:t>
      </w:r>
      <w:r>
        <w:rPr>
          <w:szCs w:val="28"/>
        </w:rPr>
        <w:t xml:space="preserve"> </w:t>
      </w:r>
      <w:r w:rsidRPr="00A0357E">
        <w:rPr>
          <w:szCs w:val="28"/>
        </w:rPr>
        <w:t>и категорий заболеваний,</w:t>
      </w:r>
      <w:r>
        <w:rPr>
          <w:szCs w:val="28"/>
        </w:rPr>
        <w:t xml:space="preserve"> </w:t>
      </w:r>
      <w:r w:rsidRPr="00A0357E">
        <w:rPr>
          <w:szCs w:val="28"/>
        </w:rPr>
        <w:t xml:space="preserve">при амбулаторном лечении которых лекарственные </w:t>
      </w:r>
      <w:r w:rsidRPr="007E57BF">
        <w:rPr>
          <w:szCs w:val="28"/>
        </w:rPr>
        <w:t>препараты и</w:t>
      </w:r>
      <w:r w:rsidRPr="00A0357E">
        <w:rPr>
          <w:szCs w:val="28"/>
        </w:rPr>
        <w:t xml:space="preserve"> изделия</w:t>
      </w:r>
      <w:r>
        <w:rPr>
          <w:szCs w:val="28"/>
        </w:rPr>
        <w:t xml:space="preserve"> </w:t>
      </w:r>
      <w:r w:rsidRPr="00A0357E">
        <w:rPr>
          <w:szCs w:val="28"/>
        </w:rPr>
        <w:t>медицинского назначения отпускаются по рецептам врачей бесплатно,</w:t>
      </w:r>
      <w:r>
        <w:rPr>
          <w:szCs w:val="28"/>
        </w:rPr>
        <w:t xml:space="preserve"> </w:t>
      </w:r>
      <w:r w:rsidRPr="00A0357E">
        <w:rPr>
          <w:szCs w:val="28"/>
        </w:rPr>
        <w:t xml:space="preserve">а также в соответствии с перечнем </w:t>
      </w:r>
      <w:r w:rsidRPr="007E57BF">
        <w:rPr>
          <w:szCs w:val="28"/>
        </w:rPr>
        <w:t>групп населения, при амбулаторном</w:t>
      </w:r>
      <w:r>
        <w:rPr>
          <w:szCs w:val="28"/>
        </w:rPr>
        <w:t xml:space="preserve"> </w:t>
      </w:r>
      <w:r w:rsidRPr="007E57BF">
        <w:rPr>
          <w:szCs w:val="28"/>
        </w:rPr>
        <w:t>лечении которых лекарственные препараты отпускаются</w:t>
      </w:r>
      <w:r>
        <w:rPr>
          <w:szCs w:val="28"/>
        </w:rPr>
        <w:t xml:space="preserve"> </w:t>
      </w:r>
      <w:r w:rsidRPr="007E57BF">
        <w:rPr>
          <w:szCs w:val="28"/>
        </w:rPr>
        <w:t>по рецептам врачей с 50-процентной ски</w:t>
      </w:r>
      <w:r w:rsidRPr="00A0357E">
        <w:rPr>
          <w:szCs w:val="28"/>
        </w:rPr>
        <w:t>дкой</w:t>
      </w:r>
      <w:r>
        <w:rPr>
          <w:szCs w:val="28"/>
        </w:rPr>
        <w:t>»</w:t>
      </w:r>
      <w:r w:rsidR="001078C4">
        <w:rPr>
          <w:szCs w:val="28"/>
        </w:rPr>
        <w:t xml:space="preserve"> учтены и</w:t>
      </w:r>
      <w:r>
        <w:t>зменения</w:t>
      </w:r>
      <w:r w:rsidR="001078C4">
        <w:t xml:space="preserve">, внесенные </w:t>
      </w:r>
      <w:r w:rsidR="001078C4" w:rsidRPr="001078C4">
        <w:t>в распоряжение Правительств</w:t>
      </w:r>
      <w:bookmarkStart w:id="0" w:name="_GoBack"/>
      <w:bookmarkEnd w:id="0"/>
      <w:r w:rsidR="001078C4" w:rsidRPr="001078C4">
        <w:t xml:space="preserve">а РФ от 12.10.2019 </w:t>
      </w:r>
      <w:r w:rsidR="001078C4">
        <w:t>№</w:t>
      </w:r>
      <w:r w:rsidR="001078C4" w:rsidRPr="001078C4">
        <w:t xml:space="preserve"> 2406-р</w:t>
      </w:r>
      <w:r w:rsidR="001078C4">
        <w:t xml:space="preserve">, распоряжениями Правительства Российской Федерации </w:t>
      </w:r>
      <w:r w:rsidR="006935FD" w:rsidRPr="006935FD">
        <w:t xml:space="preserve">от 23.12.2021 </w:t>
      </w:r>
      <w:r w:rsidR="006935FD">
        <w:t>№</w:t>
      </w:r>
      <w:r w:rsidR="006935FD" w:rsidRPr="006935FD">
        <w:t xml:space="preserve"> 3781-р</w:t>
      </w:r>
      <w:r w:rsidR="006935FD">
        <w:t xml:space="preserve"> и </w:t>
      </w:r>
      <w:r w:rsidR="001078C4" w:rsidRPr="001078C4">
        <w:t xml:space="preserve">от 30.03.2022 </w:t>
      </w:r>
      <w:r w:rsidR="00E7492A">
        <w:br/>
      </w:r>
      <w:r w:rsidR="006935FD">
        <w:t>№</w:t>
      </w:r>
      <w:r w:rsidR="001078C4" w:rsidRPr="001078C4">
        <w:t xml:space="preserve"> 660-р</w:t>
      </w:r>
      <w:r w:rsidR="006935FD">
        <w:t>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Для реализации настоящего постановления Правительства</w:t>
      </w:r>
      <w:r w:rsidRPr="00427EB7">
        <w:t xml:space="preserve"> Камчатского края</w:t>
      </w:r>
      <w:r>
        <w:t xml:space="preserve"> </w:t>
      </w:r>
      <w:r w:rsidRPr="00FE2C3B">
        <w:t>не потребуются</w:t>
      </w:r>
      <w:r w:rsidRPr="009B185D">
        <w:t xml:space="preserve"> дополнительн</w:t>
      </w:r>
      <w:r>
        <w:t>ые</w:t>
      </w:r>
      <w:r w:rsidRPr="009B185D">
        <w:t xml:space="preserve"> средств</w:t>
      </w:r>
      <w:r>
        <w:t>а</w:t>
      </w:r>
      <w:r w:rsidRPr="009B185D">
        <w:t xml:space="preserve"> кра</w:t>
      </w:r>
      <w:r>
        <w:t>евого бюджета.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Правительства Камчатского края от </w:t>
      </w:r>
      <w:r w:rsidR="00F82D17" w:rsidRPr="00D26F3F">
        <w:t>1</w:t>
      </w:r>
      <w:r w:rsidR="00D26F3F">
        <w:t>9</w:t>
      </w:r>
      <w:r w:rsidR="00F82D17" w:rsidRPr="00D26F3F">
        <w:t>.0</w:t>
      </w:r>
      <w:r w:rsidR="00D26F3F">
        <w:t>4</w:t>
      </w:r>
      <w:r w:rsidRPr="00D26F3F">
        <w:t>.202</w:t>
      </w:r>
      <w:r w:rsidR="00D26F3F">
        <w:t>2</w:t>
      </w:r>
      <w:r>
        <w:t xml:space="preserve"> года № </w:t>
      </w:r>
      <w:r w:rsidRPr="00D26F3F">
        <w:t>П-</w:t>
      </w:r>
      <w:r w:rsidR="00D26F3F" w:rsidRPr="00D26F3F">
        <w:t>257</w:t>
      </w:r>
      <w:r w:rsidRPr="00294D67">
        <w:t xml:space="preserve"> </w:t>
      </w:r>
      <w:r>
        <w:t>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5D07AE">
        <w:rPr>
          <w:lang w:val="en-US"/>
        </w:rPr>
        <w:t>p</w:t>
      </w:r>
      <w:r>
        <w:t xml:space="preserve">s://npaproject.kamgov.ru) для обеспечения возможности проведения в срок до </w:t>
      </w:r>
      <w:r w:rsidR="00974DE1" w:rsidRPr="00D26F3F">
        <w:t>2</w:t>
      </w:r>
      <w:r w:rsidR="00D26F3F">
        <w:t>8</w:t>
      </w:r>
      <w:r w:rsidRPr="00D26F3F">
        <w:t>.</w:t>
      </w:r>
      <w:r w:rsidR="00974DE1" w:rsidRPr="00D26F3F">
        <w:t>0</w:t>
      </w:r>
      <w:r w:rsidR="00D26F3F">
        <w:t>4</w:t>
      </w:r>
      <w:r w:rsidRPr="00D26F3F">
        <w:t>.202</w:t>
      </w:r>
      <w:r w:rsidR="00974DE1" w:rsidRPr="00D26F3F">
        <w:t>2</w:t>
      </w:r>
      <w:r>
        <w:t xml:space="preserve"> года независимой антикоррупционной экспертизы.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Проект постановления Правительства</w:t>
      </w:r>
      <w:r w:rsidRPr="008B7954">
        <w:t xml:space="preserve"> Камчатского края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hyperlink r:id="rId8" w:history="1">
        <w:r w:rsidRPr="008B7954">
          <w:t>постановлением</w:t>
        </w:r>
      </w:hyperlink>
      <w:r w:rsidRPr="008B7954">
        <w:t xml:space="preserve"> Правительства Камчатского края от 06.06.2013 № 233-П </w:t>
      </w:r>
      <w:r>
        <w:t>«</w:t>
      </w:r>
      <w:r w:rsidRPr="008B7954"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t xml:space="preserve"> Камчатского края».</w:t>
      </w: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sectPr w:rsidR="00BA62A2" w:rsidSect="005C788C">
      <w:pgSz w:w="11907" w:h="16840" w:code="9"/>
      <w:pgMar w:top="851" w:right="708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05" w:rsidRDefault="00C85105">
      <w:r>
        <w:separator/>
      </w:r>
    </w:p>
  </w:endnote>
  <w:endnote w:type="continuationSeparator" w:id="0">
    <w:p w:rsidR="00C85105" w:rsidRDefault="00C8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05" w:rsidRDefault="00C85105">
      <w:r>
        <w:separator/>
      </w:r>
    </w:p>
  </w:footnote>
  <w:footnote w:type="continuationSeparator" w:id="0">
    <w:p w:rsidR="00C85105" w:rsidRDefault="00C8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51"/>
    <w:rsid w:val="0000144D"/>
    <w:rsid w:val="00001770"/>
    <w:rsid w:val="00002110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078C4"/>
    <w:rsid w:val="00110FB5"/>
    <w:rsid w:val="00112DBF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57CE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AE7"/>
    <w:rsid w:val="002A0744"/>
    <w:rsid w:val="002A1354"/>
    <w:rsid w:val="002A5379"/>
    <w:rsid w:val="002A5ADE"/>
    <w:rsid w:val="002A5C8D"/>
    <w:rsid w:val="002A5F6C"/>
    <w:rsid w:val="002A6F80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C6D23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6DD3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2F5"/>
    <w:rsid w:val="00542813"/>
    <w:rsid w:val="00545B32"/>
    <w:rsid w:val="00550192"/>
    <w:rsid w:val="005508E8"/>
    <w:rsid w:val="00551CC6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07AE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35FD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5D58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4D8F"/>
    <w:rsid w:val="007461DB"/>
    <w:rsid w:val="00751B06"/>
    <w:rsid w:val="00752E09"/>
    <w:rsid w:val="00753663"/>
    <w:rsid w:val="00753F0C"/>
    <w:rsid w:val="0075437A"/>
    <w:rsid w:val="0075544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3F86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A0A"/>
    <w:rsid w:val="00895756"/>
    <w:rsid w:val="00897B22"/>
    <w:rsid w:val="008A0651"/>
    <w:rsid w:val="008A091E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D7A81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4DE1"/>
    <w:rsid w:val="0097558C"/>
    <w:rsid w:val="00980896"/>
    <w:rsid w:val="00981B6F"/>
    <w:rsid w:val="00982059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4BBC"/>
    <w:rsid w:val="009A4FAF"/>
    <w:rsid w:val="009A6578"/>
    <w:rsid w:val="009A6734"/>
    <w:rsid w:val="009A7423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670E"/>
    <w:rsid w:val="00A421A1"/>
    <w:rsid w:val="00A425CA"/>
    <w:rsid w:val="00A445E9"/>
    <w:rsid w:val="00A453E5"/>
    <w:rsid w:val="00A50BFD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129B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06B71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604DC"/>
    <w:rsid w:val="00B63CDC"/>
    <w:rsid w:val="00B64399"/>
    <w:rsid w:val="00B64C85"/>
    <w:rsid w:val="00B6522E"/>
    <w:rsid w:val="00B6636E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26F3F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72A8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DD4"/>
    <w:rsid w:val="00D93C3A"/>
    <w:rsid w:val="00D94A10"/>
    <w:rsid w:val="00DA0DE6"/>
    <w:rsid w:val="00DA146A"/>
    <w:rsid w:val="00DA3B10"/>
    <w:rsid w:val="00DA4298"/>
    <w:rsid w:val="00DA48C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6E0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70BE"/>
    <w:rsid w:val="00E701B6"/>
    <w:rsid w:val="00E7492A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1379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D17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9AAFF1-3C80-4842-894D-A37160E7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D9CBE-2E2E-4A73-8DAB-B1397C94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4892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20</cp:revision>
  <cp:lastPrinted>2020-10-19T22:12:00Z</cp:lastPrinted>
  <dcterms:created xsi:type="dcterms:W3CDTF">2021-07-27T03:34:00Z</dcterms:created>
  <dcterms:modified xsi:type="dcterms:W3CDTF">2022-04-19T01:40:00Z</dcterms:modified>
</cp:coreProperties>
</file>